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74A2" w14:textId="77777777" w:rsidR="000875FF" w:rsidRPr="003268C6" w:rsidRDefault="000875FF" w:rsidP="0002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8C6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32B74C69" w14:textId="77777777" w:rsidR="000875FF" w:rsidRPr="003268C6" w:rsidRDefault="000875FF" w:rsidP="0002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8C6">
        <w:rPr>
          <w:rFonts w:ascii="Times New Roman" w:hAnsi="Times New Roman" w:cs="Times New Roman"/>
          <w:b/>
          <w:bCs/>
          <w:sz w:val="24"/>
          <w:szCs w:val="24"/>
        </w:rPr>
        <w:t>к образовательной программе дошкольного образования</w:t>
      </w:r>
    </w:p>
    <w:p w14:paraId="08D3C397" w14:textId="72D448C8" w:rsidR="000875FF" w:rsidRDefault="000875FF" w:rsidP="0002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8C6">
        <w:rPr>
          <w:rFonts w:ascii="Times New Roman" w:hAnsi="Times New Roman" w:cs="Times New Roman"/>
          <w:b/>
          <w:bCs/>
          <w:sz w:val="24"/>
          <w:szCs w:val="24"/>
        </w:rPr>
        <w:t>Государственного бюджетного дошкольного образовательного учреждения детского</w:t>
      </w:r>
      <w:r w:rsidR="00326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8C6">
        <w:rPr>
          <w:rFonts w:ascii="Times New Roman" w:hAnsi="Times New Roman" w:cs="Times New Roman"/>
          <w:b/>
          <w:bCs/>
          <w:sz w:val="24"/>
          <w:szCs w:val="24"/>
        </w:rPr>
        <w:t>сада №7</w:t>
      </w:r>
      <w:r w:rsidR="003268C6" w:rsidRPr="003268C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268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8C6">
        <w:rPr>
          <w:rFonts w:ascii="Times New Roman" w:hAnsi="Times New Roman" w:cs="Times New Roman"/>
          <w:b/>
          <w:bCs/>
          <w:sz w:val="24"/>
          <w:szCs w:val="24"/>
        </w:rPr>
        <w:t>комбинированного вида Фрунзенского района Санкт-Петербурга</w:t>
      </w:r>
    </w:p>
    <w:p w14:paraId="37E151AF" w14:textId="77777777" w:rsidR="003268C6" w:rsidRPr="003268C6" w:rsidRDefault="003268C6" w:rsidP="0002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22ED0" w14:textId="31BB9DED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Государственного</w:t>
      </w:r>
      <w:r w:rsidR="003268C6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бюджетного дошкольного образовательного учреждения детского сада № 7</w:t>
      </w:r>
      <w:r w:rsidR="003268C6">
        <w:rPr>
          <w:rFonts w:ascii="Times New Roman" w:hAnsi="Times New Roman" w:cs="Times New Roman"/>
          <w:sz w:val="24"/>
          <w:szCs w:val="24"/>
        </w:rPr>
        <w:t xml:space="preserve">0 </w:t>
      </w:r>
      <w:r w:rsidRPr="00D62582">
        <w:rPr>
          <w:rFonts w:ascii="Times New Roman" w:hAnsi="Times New Roman" w:cs="Times New Roman"/>
          <w:sz w:val="24"/>
          <w:szCs w:val="24"/>
        </w:rPr>
        <w:t>комбинированного вида Фрунзенского района Санкт- Петербурга (далее - Программа)</w:t>
      </w:r>
      <w:r w:rsidR="003268C6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является обязательным нормативным документом, разработанным образовательной</w:t>
      </w:r>
      <w:r w:rsidR="003268C6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организацией самостоятельно, определяющим содержательную и организационную</w:t>
      </w:r>
      <w:r w:rsidR="003268C6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составляющие образовательного процесса ДОУ.</w:t>
      </w:r>
    </w:p>
    <w:p w14:paraId="7972674D" w14:textId="77777777" w:rsidR="005428A4" w:rsidRPr="00E45CF2" w:rsidRDefault="005428A4" w:rsidP="00026C2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CF2">
        <w:rPr>
          <w:rFonts w:ascii="Times New Roman" w:hAnsi="Times New Roman" w:cs="Times New Roman"/>
          <w:sz w:val="24"/>
          <w:szCs w:val="24"/>
        </w:rPr>
        <w:t>Содержание Программы разработано на основе следующих нормативно-правовых документов:</w:t>
      </w:r>
    </w:p>
    <w:p w14:paraId="34F1F480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eastAsia="ar-SA"/>
        </w:rPr>
        <w:t>Федеральный закон от 29.12.2012г. № 273-ФЗ (ред. от 31.07.2020) «Об образовании в Российской Федерации».</w:t>
      </w:r>
    </w:p>
    <w:p w14:paraId="413DB255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76EF4CEE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eastAsia="ar-SA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14:paraId="55672F6F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shd w:val="clear" w:color="auto" w:fill="FFFFFF"/>
          <w:lang w:val="x-none" w:eastAsia="ar-SA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14:paraId="7293A198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>Стратеги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развития воспитания в Российской Федерации на период до 2025 года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>утверж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>дена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распоряжением Правительства РФ от 29.05.2015 № 996-р).</w:t>
      </w:r>
    </w:p>
    <w:p w14:paraId="24AB301E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>Государственн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>ая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программ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РФ «Развитие образования» (2018 - 2025 годы). </w:t>
      </w:r>
      <w:r w:rsidRPr="00E45CF2">
        <w:rPr>
          <w:rFonts w:ascii="Times New Roman" w:hAnsi="Times New Roman" w:cs="Times New Roman"/>
          <w:sz w:val="24"/>
          <w:szCs w:val="24"/>
          <w:lang w:val="x-none"/>
        </w:rPr>
        <w:t>Утверждена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5CF2">
        <w:rPr>
          <w:rFonts w:ascii="Times New Roman" w:hAnsi="Times New Roman" w:cs="Times New Roman"/>
          <w:sz w:val="24"/>
          <w:szCs w:val="24"/>
          <w:lang w:val="x-none"/>
        </w:rPr>
        <w:t>постановлением Правительства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5CF2">
        <w:rPr>
          <w:rFonts w:ascii="Times New Roman" w:hAnsi="Times New Roman" w:cs="Times New Roman"/>
          <w:sz w:val="24"/>
          <w:szCs w:val="24"/>
          <w:lang w:val="x-none"/>
        </w:rPr>
        <w:t>Российской Федерации</w:t>
      </w:r>
      <w:r w:rsidRPr="00E45CF2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5CF2">
        <w:rPr>
          <w:rFonts w:ascii="Times New Roman" w:hAnsi="Times New Roman" w:cs="Times New Roman"/>
          <w:sz w:val="24"/>
          <w:szCs w:val="24"/>
          <w:lang w:val="x-none"/>
        </w:rPr>
        <w:t>от 26 декабря 2017 г. № 1642.</w:t>
      </w:r>
    </w:p>
    <w:p w14:paraId="5661B7F4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Национальный проект «Образование»</w:t>
      </w:r>
      <w:r w:rsidRPr="00E45C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7DDAE94C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5CF2">
        <w:rPr>
          <w:rFonts w:ascii="Times New Roman" w:hAnsi="Times New Roman" w:cs="Times New Roman"/>
          <w:sz w:val="24"/>
          <w:szCs w:val="24"/>
          <w:lang w:eastAsia="ar-SA"/>
        </w:rPr>
        <w:t>Постановление Главного государственного санитарного врача Российской Федерации от</w:t>
      </w:r>
      <w:r w:rsidRPr="00E45CF2">
        <w:rPr>
          <w:rFonts w:ascii="Times New Roman" w:hAnsi="Times New Roman" w:cs="Times New Roman"/>
          <w:sz w:val="24"/>
          <w:szCs w:val="24"/>
        </w:rPr>
        <w:t xml:space="preserve"> </w:t>
      </w:r>
      <w:r w:rsidRPr="00E45CF2">
        <w:rPr>
          <w:rFonts w:ascii="Times New Roman" w:hAnsi="Times New Roman" w:cs="Times New Roman"/>
          <w:sz w:val="24"/>
          <w:szCs w:val="24"/>
          <w:lang w:eastAsia="ar-SA"/>
        </w:rPr>
        <w:t>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14:paraId="52350AC2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CF2">
        <w:rPr>
          <w:rFonts w:ascii="Times New Roman" w:hAnsi="Times New Roman" w:cs="Times New Roman"/>
          <w:sz w:val="24"/>
          <w:szCs w:val="24"/>
          <w:lang w:eastAsia="ar-SA"/>
        </w:rPr>
        <w:t>Постановление Главного государственного санитарного врача Российской Федерации от 28 января 2021 года N 2.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14:paraId="57EAA1F2" w14:textId="77777777" w:rsidR="005428A4" w:rsidRPr="00E45CF2" w:rsidRDefault="005428A4" w:rsidP="00026C20">
      <w:pPr>
        <w:pStyle w:val="a3"/>
        <w:numPr>
          <w:ilvl w:val="0"/>
          <w:numId w:val="1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</w:pPr>
      <w:r w:rsidRPr="00E45CF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>приказом Министерства просвещения Российской Федерации от 25.11.2022 №1028 «Об утверждении федеральной образовательной программы дошкольного образования»;</w:t>
      </w:r>
    </w:p>
    <w:p w14:paraId="5F53A936" w14:textId="77777777" w:rsidR="005428A4" w:rsidRPr="00E45CF2" w:rsidRDefault="005428A4" w:rsidP="00026C20">
      <w:pPr>
        <w:pStyle w:val="a3"/>
        <w:numPr>
          <w:ilvl w:val="0"/>
          <w:numId w:val="3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</w:pPr>
      <w:r w:rsidRPr="00E45CF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>приказом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 г. N 373»;</w:t>
      </w:r>
    </w:p>
    <w:p w14:paraId="278F76D4" w14:textId="77777777" w:rsidR="005428A4" w:rsidRPr="00E45CF2" w:rsidRDefault="005428A4" w:rsidP="00026C20">
      <w:pPr>
        <w:pStyle w:val="a3"/>
        <w:numPr>
          <w:ilvl w:val="0"/>
          <w:numId w:val="2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</w:pPr>
      <w:r w:rsidRPr="00E45CF2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иными нормативно-правовыми актами Российской Федерации и Санкт-Петербурга </w:t>
      </w:r>
    </w:p>
    <w:p w14:paraId="2AB83B41" w14:textId="6A28A4EE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Программа является нормативно-управленческим документом организации и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согласно Закону «Об образовании в Российской Федерации» определяет объем,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содержание, планируемые результаты (целевые ориентиры дошкольного образования) и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организацию образовательной деятельности в образовательной организации и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обеспечивает построение целостного педагогического процесса, направленного на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 xml:space="preserve">полноценное всестороннее </w:t>
      </w:r>
      <w:r w:rsidRPr="00D62582">
        <w:rPr>
          <w:rFonts w:ascii="Times New Roman" w:hAnsi="Times New Roman" w:cs="Times New Roman"/>
          <w:sz w:val="24"/>
          <w:szCs w:val="24"/>
        </w:rPr>
        <w:lastRenderedPageBreak/>
        <w:t>развитие ребенка –социально-коммуникативное,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познавательное, речевое, художественно-эстетическое, физическое – во взаимосвязи.</w:t>
      </w:r>
    </w:p>
    <w:p w14:paraId="50426B36" w14:textId="275096FB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личности детей дошкольного возраста в различных видах общения и деятельности с</w:t>
      </w:r>
      <w:r w:rsidR="00E1268E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учетом их возрастных, индивидуальных, психологических и физиологических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особенностей, в том числе достижение детьми дошкольного возраста уровня развития,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необходимого и достаточного для успешного освоения ими образовательных программ</w:t>
      </w:r>
      <w:r w:rsidR="00026C20">
        <w:rPr>
          <w:rFonts w:ascii="Times New Roman" w:hAnsi="Times New Roman" w:cs="Times New Roman"/>
          <w:sz w:val="24"/>
          <w:szCs w:val="24"/>
        </w:rPr>
        <w:t xml:space="preserve">   </w:t>
      </w:r>
      <w:r w:rsidRPr="00D62582">
        <w:rPr>
          <w:rFonts w:ascii="Times New Roman" w:hAnsi="Times New Roman" w:cs="Times New Roman"/>
          <w:sz w:val="24"/>
          <w:szCs w:val="24"/>
        </w:rPr>
        <w:t>начального общего образования, на основе индивидуального подхода к детям дошкольного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возраста и специфичных для детей дошкольного возраста видов деятельности.</w:t>
      </w:r>
    </w:p>
    <w:p w14:paraId="5C0A7A57" w14:textId="60A9EC8D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 необходимыми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 точки зрения реализации требований ФГОС ДО.</w:t>
      </w:r>
    </w:p>
    <w:p w14:paraId="19045238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Обязательная часть Программы соответствует ФОП ДО и обеспечивает:</w:t>
      </w:r>
    </w:p>
    <w:p w14:paraId="7471A4B0" w14:textId="4719E525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воспитание и развитие ребенка дошкольного возраста как гражданина Российской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доступном его возрасту содержании доступными средствами;</w:t>
      </w:r>
    </w:p>
    <w:p w14:paraId="34908A45" w14:textId="5869C2B6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создание единого ядра содержания дошкольного образования,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ценностям российского народа, воспитание подрастающего поколения как знающего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уважающего историю и культуру своей семьи, большой и малой Родины;</w:t>
      </w:r>
    </w:p>
    <w:p w14:paraId="13AB4B8E" w14:textId="78895A23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создание единого федерального образовательного пространства воспитания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ребенку и его родителям (законным представителям), равные, качественные условия ДО,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вне зависимости от места и региона проживания.</w:t>
      </w:r>
    </w:p>
    <w:p w14:paraId="13226A32" w14:textId="7AB9651F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отношений, представлены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выбранные участниками образовательных отношений программы, направленные на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развитие детей в образовательных областях, видах деятельности и культурных практиках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(парциальные образовательные программы), отобранные с учетом приоритетных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направлений, климатических особенностей, а также для обеспечения коррекции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нарушений развития и ориентированные на потребность детей и их родителей</w:t>
      </w:r>
      <w:r w:rsidR="00026C20">
        <w:rPr>
          <w:rFonts w:ascii="Times New Roman" w:hAnsi="Times New Roman" w:cs="Times New Roman"/>
          <w:sz w:val="24"/>
          <w:szCs w:val="24"/>
        </w:rPr>
        <w:t>.</w:t>
      </w:r>
    </w:p>
    <w:p w14:paraId="74F72D06" w14:textId="26D8F18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 xml:space="preserve"> Объем обязательной части Программы составляет не менее 60% от ее общего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объема; части, формируемой участниками образовательных отношений, не более 40%.</w:t>
      </w:r>
    </w:p>
    <w:p w14:paraId="627AFCA9" w14:textId="536E0653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которой:</w:t>
      </w:r>
    </w:p>
    <w:p w14:paraId="233BC73F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рабочая программа воспитания,</w:t>
      </w:r>
    </w:p>
    <w:p w14:paraId="47578C49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режим и распорядок дня для всех возрастных групп ДОО,</w:t>
      </w:r>
    </w:p>
    <w:p w14:paraId="04ADA28B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календарный план воспитательной работы.</w:t>
      </w:r>
    </w:p>
    <w:p w14:paraId="289AFEB0" w14:textId="68D86AA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В соответствии с требованиями ФГОС ДО в Программе содержится целевой,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содержательный и организационный разделы.</w:t>
      </w:r>
    </w:p>
    <w:p w14:paraId="4865C3E0" w14:textId="74E67B32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В целевом разделе Программы представлены цели, задачи, принципы и подходы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к ее формированию; планируемые результаты освоения Программы в младенческом,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раннем, дошкольном возрастах, а также на этапе завершения освоения Программы;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характеристики особенностей развития детей младенческого, раннего и дошкольного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возрастов, подходы к педагогической диагностике планируемых результатов.</w:t>
      </w:r>
    </w:p>
    <w:p w14:paraId="03183CAC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Содержательный раздел Программы включает описание:</w:t>
      </w:r>
    </w:p>
    <w:p w14:paraId="0D1AB598" w14:textId="1AA14DA6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задач и содержания образовательной деятельности по каждой из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образовательных областей для всех возрастных групп обучающихся (социально</w:t>
      </w:r>
      <w:r w:rsidR="00026C20">
        <w:rPr>
          <w:rFonts w:ascii="Times New Roman" w:hAnsi="Times New Roman" w:cs="Times New Roman"/>
          <w:sz w:val="24"/>
          <w:szCs w:val="24"/>
        </w:rPr>
        <w:t xml:space="preserve">- </w:t>
      </w:r>
      <w:r w:rsidRPr="00D62582">
        <w:rPr>
          <w:rFonts w:ascii="Times New Roman" w:hAnsi="Times New Roman" w:cs="Times New Roman"/>
          <w:sz w:val="24"/>
          <w:szCs w:val="24"/>
        </w:rPr>
        <w:t>коммуникативное, познавательное, речевое, художественно-эстетическое, физическое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развитие) в соответствии с федеральной программой и с учетом используемых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методических пособий, обеспечивающих реализацию данного содержания.</w:t>
      </w:r>
    </w:p>
    <w:p w14:paraId="4236DEE4" w14:textId="2CC0E362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вариативных форм, способов, методов и средств реализации Федеральной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программы с учетом возрастных и индивидуальных особенностей воспитанников,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специфики их образовательных потребностей и интересов;</w:t>
      </w:r>
    </w:p>
    <w:p w14:paraId="153DA5C6" w14:textId="6E3971DD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особенностей образовательной деятельности разных видов и культурных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практик;</w:t>
      </w:r>
    </w:p>
    <w:p w14:paraId="790D4D55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lastRenderedPageBreak/>
        <w:t>‒ способов поддержки детской инициативы;</w:t>
      </w:r>
    </w:p>
    <w:p w14:paraId="11F68117" w14:textId="14C73893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особенностей взаимодействия педагогического коллектива с семьями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2F10B75E" w14:textId="3484A78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образовательной деятельности по профессиональной коррекции нарушений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развития детей.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E0846" w14:textId="5BF133FE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раскрывает задачи и направления воспитательной работы, предусматривает приобщение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детей к российским традиционным духовным ценностям, включая культурные ценности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своей этнической группы, правилам и нормам поведения в российском обществе.</w:t>
      </w:r>
    </w:p>
    <w:p w14:paraId="28B044E4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Организационный раздел Программы включает описание:</w:t>
      </w:r>
    </w:p>
    <w:p w14:paraId="0D4FB91F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психолого-педагогических и кадровых условий реализации Программы;</w:t>
      </w:r>
    </w:p>
    <w:p w14:paraId="58FE457A" w14:textId="5ADB7CA3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организации развивающей предметно-пространственной среды (далее –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РППС);</w:t>
      </w:r>
    </w:p>
    <w:p w14:paraId="2DBC5028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материально-техническое обеспечение Программы;</w:t>
      </w:r>
    </w:p>
    <w:p w14:paraId="5D6710C0" w14:textId="67E3F0A6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‒ обеспеченность методическими материалами и средствами обучения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воспитания.</w:t>
      </w:r>
    </w:p>
    <w:p w14:paraId="065525FA" w14:textId="7E58FEC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14:paraId="5D70D306" w14:textId="3F03091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Программа является основой для преемственности уровней дошкольного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14:paraId="355BBF08" w14:textId="69E253F2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Цель Программы - разностороннее развитие ребёнка в период дошкольного детства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 учётом возрастных и индивидуальных особенностей на основе духовно-нравственных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 xml:space="preserve">ценностей российского народа, исторических и национально-культурных традиций. </w:t>
      </w:r>
    </w:p>
    <w:p w14:paraId="1BBC6110" w14:textId="77777777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67E03A44" w14:textId="715CE2D6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обеспечение единых для Российской Федерации содержания ДО и планируемых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результатов освоения образовательной программы ДО;</w:t>
      </w:r>
    </w:p>
    <w:p w14:paraId="00D6107A" w14:textId="4C64E9C8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приобщение детей (в соответствии с возрастными особенностями) к базовым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ценностям российского народа - жизнь, достоинство, права и свободы человека,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патриотизм, гражданственность, высокие нравственные идеалы, крепкая семья,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созидательный труд, приоритет духовного над материальным, гуманизм, милосердие,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справедливость, коллективизм, взаимопомощь и взаимоуважение, историческая память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преемственность поколений, единство народов России; создание условий для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формирования ценностного отношения к окружающему миру, становления опыта действий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и поступков на основе осмысления ценностей;</w:t>
      </w:r>
    </w:p>
    <w:p w14:paraId="30158858" w14:textId="2653BDBC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построение (структурирование) содержания образовательной деятельности на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основе учёта возрастных и индивидуальных особенностей развития;</w:t>
      </w:r>
    </w:p>
    <w:p w14:paraId="179015A3" w14:textId="2C0F1329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 xml:space="preserve">- создание условий для равного доступа к образованию для всех детей </w:t>
      </w:r>
      <w:proofErr w:type="gramStart"/>
      <w:r w:rsidRPr="00D62582">
        <w:rPr>
          <w:rFonts w:ascii="Times New Roman" w:hAnsi="Times New Roman" w:cs="Times New Roman"/>
          <w:sz w:val="24"/>
          <w:szCs w:val="24"/>
        </w:rPr>
        <w:t>дошкольного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 </w:t>
      </w:r>
      <w:r w:rsidRPr="00D62582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 w:rsidRPr="00D62582">
        <w:rPr>
          <w:rFonts w:ascii="Times New Roman" w:hAnsi="Times New Roman" w:cs="Times New Roman"/>
          <w:sz w:val="24"/>
          <w:szCs w:val="24"/>
        </w:rPr>
        <w:t xml:space="preserve"> с учётом разнообразия образовательных потребностей и индивидуальных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возможностей;</w:t>
      </w:r>
    </w:p>
    <w:p w14:paraId="0408805B" w14:textId="27D9D7E5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т.ч. их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14:paraId="5EF09EBB" w14:textId="29278B74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обеспечение развития физических, личностных, нравственных качеств и основ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патриотизма, интеллектуальных и художественно-творческих способностей ребёнка, его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ответственности;</w:t>
      </w:r>
    </w:p>
    <w:p w14:paraId="1D843EB2" w14:textId="56BBFED0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воспитания, обучения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развития, охраны и укрепления здоровья детей, обеспечения их безопасности;</w:t>
      </w:r>
    </w:p>
    <w:p w14:paraId="6569270B" w14:textId="3C7CBB5C" w:rsidR="000875FF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достижение детьми на этапе завершения ДО уровня развития, необходимого и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достаточного для успешного освоения ими образовательных программ начального общего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4BD27720" w14:textId="021638F4" w:rsidR="00671616" w:rsidRPr="00D62582" w:rsidRDefault="000875FF" w:rsidP="00026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82">
        <w:rPr>
          <w:rFonts w:ascii="Times New Roman" w:hAnsi="Times New Roman" w:cs="Times New Roman"/>
          <w:sz w:val="24"/>
          <w:szCs w:val="24"/>
        </w:rPr>
        <w:t>- развитие духовно-нравственной культуры ребенка, формирование ценностных</w:t>
      </w:r>
      <w:r w:rsid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D62582">
        <w:rPr>
          <w:rFonts w:ascii="Times New Roman" w:hAnsi="Times New Roman" w:cs="Times New Roman"/>
          <w:sz w:val="24"/>
          <w:szCs w:val="24"/>
        </w:rPr>
        <w:t>ориентаций средствами традиционной народной культуры родного края.</w:t>
      </w:r>
    </w:p>
    <w:sectPr w:rsidR="00671616" w:rsidRPr="00D62582" w:rsidSect="00026C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86C"/>
    <w:multiLevelType w:val="hybridMultilevel"/>
    <w:tmpl w:val="B5F64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7F1622"/>
    <w:multiLevelType w:val="hybridMultilevel"/>
    <w:tmpl w:val="05B67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835633"/>
    <w:multiLevelType w:val="hybridMultilevel"/>
    <w:tmpl w:val="167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069265">
    <w:abstractNumId w:val="2"/>
  </w:num>
  <w:num w:numId="2" w16cid:durableId="1723484333">
    <w:abstractNumId w:val="0"/>
  </w:num>
  <w:num w:numId="3" w16cid:durableId="1705203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FF"/>
    <w:rsid w:val="00026C20"/>
    <w:rsid w:val="000875FF"/>
    <w:rsid w:val="003268C6"/>
    <w:rsid w:val="005428A4"/>
    <w:rsid w:val="00671616"/>
    <w:rsid w:val="008F380D"/>
    <w:rsid w:val="00D62582"/>
    <w:rsid w:val="00E1268E"/>
    <w:rsid w:val="00F9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C187"/>
  <w15:chartTrackingRefBased/>
  <w15:docId w15:val="{485CAB06-4C10-469A-BD1C-215C8111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428A4"/>
    <w:pPr>
      <w:spacing w:after="0" w:line="240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Абзац списка Знак"/>
    <w:link w:val="a3"/>
    <w:uiPriority w:val="1"/>
    <w:qFormat/>
    <w:locked/>
    <w:rsid w:val="005428A4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1545</Words>
  <Characters>8809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Гульнара</dc:creator>
  <cp:keywords/>
  <dc:description/>
  <cp:lastModifiedBy>Шарипова Гульнара</cp:lastModifiedBy>
  <cp:revision>12</cp:revision>
  <dcterms:created xsi:type="dcterms:W3CDTF">2023-09-21T07:43:00Z</dcterms:created>
  <dcterms:modified xsi:type="dcterms:W3CDTF">2023-09-21T11:57:00Z</dcterms:modified>
</cp:coreProperties>
</file>